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6EB1F" w14:textId="77777777" w:rsidR="004619D4" w:rsidRPr="004619D4" w:rsidRDefault="004619D4" w:rsidP="004619D4">
      <w:pPr>
        <w:pStyle w:val="a3"/>
        <w:ind w:firstLine="720"/>
        <w:jc w:val="center"/>
        <w:rPr>
          <w:sz w:val="28"/>
          <w:szCs w:val="28"/>
        </w:rPr>
      </w:pPr>
      <w:r w:rsidRPr="004619D4">
        <w:rPr>
          <w:b/>
          <w:sz w:val="28"/>
          <w:szCs w:val="28"/>
        </w:rPr>
        <w:t>Объявление</w:t>
      </w:r>
    </w:p>
    <w:p w14:paraId="7216F733" w14:textId="6D7613E6" w:rsidR="004619D4" w:rsidRPr="004619D4" w:rsidRDefault="004619D4" w:rsidP="004619D4">
      <w:pPr>
        <w:pStyle w:val="a3"/>
        <w:ind w:firstLine="720"/>
        <w:jc w:val="center"/>
        <w:rPr>
          <w:b/>
          <w:sz w:val="28"/>
          <w:szCs w:val="28"/>
        </w:rPr>
      </w:pPr>
      <w:r w:rsidRPr="004619D4">
        <w:rPr>
          <w:b/>
          <w:sz w:val="28"/>
          <w:szCs w:val="28"/>
        </w:rPr>
        <w:t xml:space="preserve">о проведении </w:t>
      </w:r>
      <w:r w:rsidR="001D31E2">
        <w:rPr>
          <w:b/>
          <w:sz w:val="28"/>
          <w:szCs w:val="28"/>
        </w:rPr>
        <w:t>19</w:t>
      </w:r>
      <w:r w:rsidRPr="004619D4">
        <w:rPr>
          <w:b/>
          <w:sz w:val="28"/>
          <w:szCs w:val="28"/>
        </w:rPr>
        <w:t>.03.202</w:t>
      </w:r>
      <w:r w:rsidR="001D31E2">
        <w:rPr>
          <w:b/>
          <w:sz w:val="28"/>
          <w:szCs w:val="28"/>
        </w:rPr>
        <w:t>6</w:t>
      </w:r>
      <w:r w:rsidRPr="004619D4">
        <w:rPr>
          <w:b/>
          <w:sz w:val="28"/>
          <w:szCs w:val="28"/>
        </w:rPr>
        <w:t xml:space="preserve"> года очередного общего собрания акционеров ОАО «</w:t>
      </w:r>
      <w:proofErr w:type="spellStart"/>
      <w:r w:rsidRPr="004619D4">
        <w:rPr>
          <w:b/>
          <w:sz w:val="28"/>
          <w:szCs w:val="28"/>
        </w:rPr>
        <w:t>Гроднопромстрой</w:t>
      </w:r>
      <w:proofErr w:type="spellEnd"/>
      <w:r w:rsidRPr="004619D4">
        <w:rPr>
          <w:b/>
          <w:sz w:val="28"/>
          <w:szCs w:val="28"/>
        </w:rPr>
        <w:t>»</w:t>
      </w:r>
    </w:p>
    <w:p w14:paraId="761651CA" w14:textId="77777777" w:rsidR="004619D4" w:rsidRPr="004619D4" w:rsidRDefault="004619D4" w:rsidP="004619D4">
      <w:pPr>
        <w:pStyle w:val="a3"/>
        <w:ind w:firstLine="720"/>
        <w:jc w:val="center"/>
        <w:rPr>
          <w:b/>
          <w:sz w:val="28"/>
          <w:szCs w:val="28"/>
        </w:rPr>
      </w:pPr>
    </w:p>
    <w:p w14:paraId="514CB2BC" w14:textId="0BB784AF" w:rsidR="004619D4" w:rsidRPr="004619D4" w:rsidRDefault="004619D4" w:rsidP="004619D4">
      <w:pPr>
        <w:jc w:val="both"/>
        <w:rPr>
          <w:sz w:val="28"/>
          <w:szCs w:val="28"/>
        </w:rPr>
      </w:pPr>
      <w:r w:rsidRPr="004619D4">
        <w:rPr>
          <w:b/>
          <w:sz w:val="28"/>
          <w:szCs w:val="28"/>
        </w:rPr>
        <w:t xml:space="preserve">       </w:t>
      </w:r>
      <w:r w:rsidRPr="004619D4">
        <w:rPr>
          <w:sz w:val="28"/>
          <w:szCs w:val="28"/>
        </w:rPr>
        <w:t>ОАО</w:t>
      </w:r>
      <w:r w:rsidRPr="004619D4">
        <w:rPr>
          <w:b/>
          <w:sz w:val="28"/>
          <w:szCs w:val="28"/>
        </w:rPr>
        <w:t xml:space="preserve"> «</w:t>
      </w:r>
      <w:proofErr w:type="spellStart"/>
      <w:r w:rsidRPr="004619D4">
        <w:rPr>
          <w:sz w:val="28"/>
          <w:szCs w:val="28"/>
        </w:rPr>
        <w:t>Гроднопромстрой</w:t>
      </w:r>
      <w:proofErr w:type="spellEnd"/>
      <w:r w:rsidRPr="004619D4">
        <w:rPr>
          <w:sz w:val="28"/>
          <w:szCs w:val="28"/>
        </w:rPr>
        <w:t xml:space="preserve">» извещает своих акционеров о проведении </w:t>
      </w:r>
      <w:r w:rsidR="001D31E2">
        <w:rPr>
          <w:sz w:val="28"/>
          <w:szCs w:val="28"/>
        </w:rPr>
        <w:t>19</w:t>
      </w:r>
      <w:r w:rsidRPr="004619D4">
        <w:rPr>
          <w:sz w:val="28"/>
          <w:szCs w:val="28"/>
        </w:rPr>
        <w:t xml:space="preserve"> марта 202</w:t>
      </w:r>
      <w:r w:rsidR="001D31E2">
        <w:rPr>
          <w:sz w:val="28"/>
          <w:szCs w:val="28"/>
        </w:rPr>
        <w:t>6</w:t>
      </w:r>
      <w:r w:rsidRPr="004619D4">
        <w:rPr>
          <w:sz w:val="28"/>
          <w:szCs w:val="28"/>
        </w:rPr>
        <w:t xml:space="preserve"> года очередного общего собрания акционеров.</w:t>
      </w:r>
    </w:p>
    <w:p w14:paraId="0671B5FC" w14:textId="0FBD333D" w:rsidR="004619D4" w:rsidRPr="004619D4" w:rsidRDefault="004619D4" w:rsidP="004619D4">
      <w:pPr>
        <w:rPr>
          <w:sz w:val="28"/>
          <w:szCs w:val="28"/>
        </w:rPr>
      </w:pPr>
      <w:r w:rsidRPr="004619D4">
        <w:rPr>
          <w:sz w:val="28"/>
          <w:szCs w:val="28"/>
        </w:rPr>
        <w:tab/>
        <w:t xml:space="preserve">       Повестка</w:t>
      </w:r>
      <w:r w:rsidR="00591A29">
        <w:rPr>
          <w:sz w:val="28"/>
          <w:szCs w:val="28"/>
        </w:rPr>
        <w:t xml:space="preserve"> дня</w:t>
      </w:r>
      <w:r w:rsidRPr="004619D4">
        <w:rPr>
          <w:sz w:val="28"/>
          <w:szCs w:val="28"/>
        </w:rPr>
        <w:t>:</w:t>
      </w:r>
    </w:p>
    <w:p w14:paraId="5F6B3992" w14:textId="77777777" w:rsidR="001D31E2" w:rsidRPr="001D31E2" w:rsidRDefault="001D31E2" w:rsidP="001D31E2">
      <w:pPr>
        <w:pStyle w:val="20"/>
        <w:shd w:val="clear" w:color="auto" w:fill="auto"/>
        <w:spacing w:line="270" w:lineRule="exact"/>
        <w:ind w:firstLine="765"/>
        <w:jc w:val="both"/>
      </w:pPr>
      <w:r w:rsidRPr="001D31E2">
        <w:t>1. Отчет генерального директора об итогах работы Общества в 2025 году и задачах по обеспечению выполнения ключевых показателей прогноза социально-экономического развития и иных доведенных показателей (заданий) на 2026 год, согласно разработанному в установленном порядке бизнес-плану.</w:t>
      </w:r>
    </w:p>
    <w:p w14:paraId="2F8C798C" w14:textId="77777777" w:rsidR="001D31E2" w:rsidRPr="001D31E2" w:rsidRDefault="001D31E2" w:rsidP="001D31E2">
      <w:pPr>
        <w:pStyle w:val="20"/>
        <w:shd w:val="clear" w:color="auto" w:fill="auto"/>
        <w:spacing w:line="270" w:lineRule="exact"/>
        <w:ind w:firstLine="765"/>
        <w:jc w:val="both"/>
      </w:pPr>
      <w:r w:rsidRPr="001D31E2">
        <w:t>2. О работе Наблюдательного совета в 2025 году. Оценка деятельности генерального директора Общества Наблюдательным советом.</w:t>
      </w:r>
    </w:p>
    <w:p w14:paraId="3B1FABBA" w14:textId="77777777" w:rsidR="001D31E2" w:rsidRPr="001D31E2" w:rsidRDefault="001D31E2" w:rsidP="001D31E2">
      <w:pPr>
        <w:pStyle w:val="20"/>
        <w:shd w:val="clear" w:color="auto" w:fill="auto"/>
        <w:spacing w:line="270" w:lineRule="exact"/>
        <w:ind w:firstLine="765"/>
        <w:jc w:val="both"/>
      </w:pPr>
      <w:r w:rsidRPr="001D31E2">
        <w:t>3. О результатах проверки ревизионной комиссией финансово-хозяйственной деятельности Общества за 2025 год и проведения обязательного аудита достоверности годовой бухгалтерской (финансовой) отчетности Общества.</w:t>
      </w:r>
    </w:p>
    <w:p w14:paraId="490BDD6E" w14:textId="77777777" w:rsidR="001D31E2" w:rsidRPr="001D31E2" w:rsidRDefault="001D31E2" w:rsidP="001D31E2">
      <w:pPr>
        <w:pStyle w:val="20"/>
        <w:shd w:val="clear" w:color="auto" w:fill="auto"/>
        <w:spacing w:line="270" w:lineRule="exact"/>
        <w:ind w:firstLine="765"/>
        <w:jc w:val="both"/>
      </w:pPr>
      <w:r w:rsidRPr="001D31E2">
        <w:t xml:space="preserve">4. Утверждение годового отчета, годовой бухгалтерской (финансовой) отчетности Общества за 2025 год. </w:t>
      </w:r>
    </w:p>
    <w:p w14:paraId="673A9D26" w14:textId="77777777" w:rsidR="001D31E2" w:rsidRPr="001D31E2" w:rsidRDefault="001D31E2" w:rsidP="001D31E2">
      <w:pPr>
        <w:pStyle w:val="20"/>
        <w:shd w:val="clear" w:color="auto" w:fill="auto"/>
        <w:spacing w:line="270" w:lineRule="exact"/>
        <w:ind w:firstLine="709"/>
        <w:jc w:val="both"/>
      </w:pPr>
      <w:r w:rsidRPr="001D31E2">
        <w:t xml:space="preserve"> 5. О распределении чистой прибыли (покрытии убытков) и выплате дивидендов по результатам деятельности Общества за 2025 год.</w:t>
      </w:r>
    </w:p>
    <w:p w14:paraId="4EABB2FD" w14:textId="77777777" w:rsidR="001D31E2" w:rsidRPr="001D31E2" w:rsidRDefault="001D31E2" w:rsidP="001D31E2">
      <w:pPr>
        <w:pStyle w:val="20"/>
        <w:shd w:val="clear" w:color="auto" w:fill="auto"/>
        <w:spacing w:line="270" w:lineRule="exact"/>
        <w:ind w:firstLine="709"/>
        <w:jc w:val="both"/>
      </w:pPr>
      <w:r w:rsidRPr="001D31E2">
        <w:t xml:space="preserve"> 6. Об утверждении направлений использования чистой прибыли Общества в 2026 году. О выплате дивидендов за 2026 год.</w:t>
      </w:r>
    </w:p>
    <w:p w14:paraId="2BFE7B3D" w14:textId="77777777" w:rsidR="001D31E2" w:rsidRPr="001D31E2" w:rsidRDefault="001D31E2" w:rsidP="001D31E2">
      <w:pPr>
        <w:pStyle w:val="20"/>
        <w:shd w:val="clear" w:color="auto" w:fill="auto"/>
        <w:spacing w:line="270" w:lineRule="exact"/>
        <w:ind w:firstLine="709"/>
        <w:jc w:val="both"/>
      </w:pPr>
      <w:r w:rsidRPr="001D31E2">
        <w:t xml:space="preserve"> 7. О внесении изменений в Устав ОАО «</w:t>
      </w:r>
      <w:proofErr w:type="spellStart"/>
      <w:r w:rsidRPr="001D31E2">
        <w:t>Гроднопромстрой</w:t>
      </w:r>
      <w:proofErr w:type="spellEnd"/>
      <w:r w:rsidRPr="001D31E2">
        <w:t>».</w:t>
      </w:r>
    </w:p>
    <w:p w14:paraId="5CCA9924" w14:textId="77777777" w:rsidR="001D31E2" w:rsidRPr="001D31E2" w:rsidRDefault="001D31E2" w:rsidP="001D31E2">
      <w:pPr>
        <w:pStyle w:val="20"/>
        <w:shd w:val="clear" w:color="auto" w:fill="auto"/>
        <w:spacing w:line="270" w:lineRule="exact"/>
        <w:ind w:firstLine="709"/>
        <w:jc w:val="both"/>
      </w:pPr>
      <w:r w:rsidRPr="001D31E2">
        <w:t xml:space="preserve"> 8. Избрание членов наблюдательного совета.</w:t>
      </w:r>
    </w:p>
    <w:p w14:paraId="6361ECF1" w14:textId="77777777" w:rsidR="001D31E2" w:rsidRPr="001D31E2" w:rsidRDefault="001D31E2" w:rsidP="001D31E2">
      <w:pPr>
        <w:pStyle w:val="20"/>
        <w:shd w:val="clear" w:color="auto" w:fill="auto"/>
        <w:spacing w:line="270" w:lineRule="exact"/>
        <w:ind w:firstLine="709"/>
        <w:jc w:val="both"/>
      </w:pPr>
      <w:r w:rsidRPr="001D31E2">
        <w:t xml:space="preserve"> 9. Избрание ревизионной комиссии.</w:t>
      </w:r>
    </w:p>
    <w:p w14:paraId="3ECBC4D9" w14:textId="77777777" w:rsidR="001D31E2" w:rsidRPr="001D31E2" w:rsidRDefault="001D31E2" w:rsidP="001D31E2">
      <w:pPr>
        <w:pStyle w:val="20"/>
        <w:shd w:val="clear" w:color="auto" w:fill="auto"/>
        <w:spacing w:line="270" w:lineRule="exact"/>
        <w:ind w:firstLine="709"/>
        <w:jc w:val="both"/>
      </w:pPr>
      <w:r w:rsidRPr="001D31E2">
        <w:t xml:space="preserve"> 10. Утверждение размеров вознаграждений членам наблюдательного </w:t>
      </w:r>
      <w:proofErr w:type="gramStart"/>
      <w:r w:rsidRPr="001D31E2">
        <w:t>совета  и</w:t>
      </w:r>
      <w:proofErr w:type="gramEnd"/>
      <w:r w:rsidRPr="001D31E2">
        <w:t xml:space="preserve"> членам ревизионной комиссии.</w:t>
      </w:r>
    </w:p>
    <w:p w14:paraId="2A4B96DE" w14:textId="77777777" w:rsidR="001D31E2" w:rsidRPr="001D31E2" w:rsidRDefault="001D31E2" w:rsidP="001D31E2">
      <w:pPr>
        <w:pStyle w:val="a5"/>
        <w:ind w:left="0" w:firstLine="360"/>
        <w:jc w:val="both"/>
        <w:rPr>
          <w:sz w:val="28"/>
          <w:szCs w:val="28"/>
        </w:rPr>
      </w:pPr>
    </w:p>
    <w:p w14:paraId="31012F69" w14:textId="3E7A4534" w:rsidR="004619D4" w:rsidRPr="004619D4" w:rsidRDefault="004619D4" w:rsidP="004619D4">
      <w:pPr>
        <w:pStyle w:val="a5"/>
        <w:ind w:left="0" w:firstLine="360"/>
        <w:jc w:val="both"/>
        <w:rPr>
          <w:sz w:val="28"/>
          <w:szCs w:val="28"/>
        </w:rPr>
      </w:pPr>
    </w:p>
    <w:p w14:paraId="1584AD1C" w14:textId="77777777" w:rsidR="004619D4" w:rsidRPr="004619D4" w:rsidRDefault="004619D4" w:rsidP="004619D4">
      <w:pPr>
        <w:pStyle w:val="a5"/>
        <w:ind w:left="0" w:firstLine="360"/>
        <w:jc w:val="both"/>
        <w:rPr>
          <w:sz w:val="28"/>
          <w:szCs w:val="28"/>
        </w:rPr>
      </w:pPr>
      <w:r w:rsidRPr="004619D4">
        <w:rPr>
          <w:sz w:val="28"/>
          <w:szCs w:val="28"/>
        </w:rPr>
        <w:t xml:space="preserve">       Собрание состоится по месту нахождения Общества: </w:t>
      </w:r>
      <w:proofErr w:type="spellStart"/>
      <w:r w:rsidRPr="004619D4">
        <w:rPr>
          <w:sz w:val="28"/>
          <w:szCs w:val="28"/>
        </w:rPr>
        <w:t>г.Гродно</w:t>
      </w:r>
      <w:proofErr w:type="spellEnd"/>
      <w:r w:rsidRPr="004619D4">
        <w:rPr>
          <w:sz w:val="28"/>
          <w:szCs w:val="28"/>
        </w:rPr>
        <w:t xml:space="preserve">, </w:t>
      </w:r>
      <w:proofErr w:type="spellStart"/>
      <w:r w:rsidRPr="004619D4">
        <w:rPr>
          <w:sz w:val="28"/>
          <w:szCs w:val="28"/>
        </w:rPr>
        <w:t>пр-кт</w:t>
      </w:r>
      <w:proofErr w:type="spellEnd"/>
      <w:r w:rsidRPr="004619D4">
        <w:rPr>
          <w:sz w:val="28"/>
          <w:szCs w:val="28"/>
        </w:rPr>
        <w:t xml:space="preserve"> Космонавтов, </w:t>
      </w:r>
      <w:proofErr w:type="gramStart"/>
      <w:r w:rsidRPr="004619D4">
        <w:rPr>
          <w:sz w:val="28"/>
          <w:szCs w:val="28"/>
        </w:rPr>
        <w:t xml:space="preserve">52,   </w:t>
      </w:r>
      <w:proofErr w:type="gramEnd"/>
      <w:r w:rsidRPr="004619D4">
        <w:rPr>
          <w:sz w:val="28"/>
          <w:szCs w:val="28"/>
        </w:rPr>
        <w:t>5 этаж, актовый зал,  начало в 14.00</w:t>
      </w:r>
      <w:r w:rsidRPr="004619D4">
        <w:rPr>
          <w:color w:val="FF0000"/>
          <w:sz w:val="28"/>
          <w:szCs w:val="28"/>
        </w:rPr>
        <w:t xml:space="preserve"> </w:t>
      </w:r>
      <w:r w:rsidRPr="004619D4">
        <w:rPr>
          <w:sz w:val="28"/>
          <w:szCs w:val="28"/>
        </w:rPr>
        <w:t>часов.</w:t>
      </w:r>
    </w:p>
    <w:p w14:paraId="1DF1CD1C" w14:textId="202EA36E" w:rsidR="00300453" w:rsidRDefault="004619D4" w:rsidP="00300453">
      <w:pPr>
        <w:pStyle w:val="20"/>
        <w:shd w:val="clear" w:color="auto" w:fill="auto"/>
        <w:spacing w:line="270" w:lineRule="exact"/>
        <w:ind w:firstLine="709"/>
        <w:jc w:val="both"/>
      </w:pPr>
      <w:r w:rsidRPr="004619D4">
        <w:t xml:space="preserve">  С проектом решения собрания </w:t>
      </w:r>
      <w:r w:rsidR="00300453">
        <w:t xml:space="preserve">и иными документами </w:t>
      </w:r>
      <w:r w:rsidRPr="004619D4">
        <w:t xml:space="preserve">акционеры могут ознакомиться </w:t>
      </w:r>
      <w:r w:rsidR="00300453">
        <w:t xml:space="preserve">с </w:t>
      </w:r>
      <w:r w:rsidR="00591A29">
        <w:t>0</w:t>
      </w:r>
      <w:r w:rsidR="001D31E2">
        <w:t>9</w:t>
      </w:r>
      <w:r w:rsidR="00300453">
        <w:t>.03.202</w:t>
      </w:r>
      <w:r w:rsidR="001D31E2">
        <w:t>6</w:t>
      </w:r>
      <w:r w:rsidR="00300453">
        <w:t xml:space="preserve"> по 1</w:t>
      </w:r>
      <w:r w:rsidR="001D31E2">
        <w:t>8</w:t>
      </w:r>
      <w:r w:rsidR="00300453">
        <w:t>.03.</w:t>
      </w:r>
      <w:proofErr w:type="gramStart"/>
      <w:r w:rsidR="00300453">
        <w:t>202</w:t>
      </w:r>
      <w:r w:rsidR="001D31E2">
        <w:t>6</w:t>
      </w:r>
      <w:r w:rsidR="00300453">
        <w:t xml:space="preserve">  в</w:t>
      </w:r>
      <w:proofErr w:type="gramEnd"/>
      <w:r w:rsidR="00300453">
        <w:t xml:space="preserve"> рабочие дни с 9-00 до 16-00 часов, </w:t>
      </w:r>
      <w:r w:rsidR="001D31E2">
        <w:t>19</w:t>
      </w:r>
      <w:r w:rsidR="00300453">
        <w:t>.03.202</w:t>
      </w:r>
      <w:r w:rsidR="001D31E2">
        <w:t>6</w:t>
      </w:r>
      <w:r w:rsidR="00300453">
        <w:t xml:space="preserve"> (день проведения собрания) с 9-00 до 12-00 часов по адресу:</w:t>
      </w:r>
      <w:r w:rsidR="00300453" w:rsidRPr="002164E6">
        <w:t xml:space="preserve"> </w:t>
      </w:r>
      <w:proofErr w:type="spellStart"/>
      <w:r w:rsidR="00300453">
        <w:t>г.Гродно</w:t>
      </w:r>
      <w:proofErr w:type="spellEnd"/>
      <w:r w:rsidR="00300453">
        <w:t>, проспект Космонавтов, 52, каб.207</w:t>
      </w:r>
      <w:r w:rsidR="00300453">
        <w:rPr>
          <w:i/>
          <w:iCs/>
        </w:rPr>
        <w:t>,</w:t>
      </w:r>
      <w:r w:rsidR="00300453">
        <w:t xml:space="preserve"> а также во время проведения общего собрания акционеров в месте его проведения.</w:t>
      </w:r>
    </w:p>
    <w:p w14:paraId="60567F04" w14:textId="77777777" w:rsidR="004619D4" w:rsidRPr="004619D4" w:rsidRDefault="004619D4" w:rsidP="004619D4">
      <w:pPr>
        <w:pStyle w:val="a5"/>
        <w:ind w:left="0" w:firstLine="360"/>
        <w:jc w:val="both"/>
        <w:rPr>
          <w:sz w:val="28"/>
          <w:szCs w:val="28"/>
        </w:rPr>
      </w:pPr>
      <w:r w:rsidRPr="004619D4">
        <w:rPr>
          <w:sz w:val="28"/>
          <w:szCs w:val="28"/>
        </w:rPr>
        <w:t xml:space="preserve">       Регистрация участников собрания будет проводиться с 13.00 до 13.45ч. в день и по месту проведения собрания по предъявлению документа, удостоверяющего личность, а представителей акционеров </w:t>
      </w:r>
      <w:proofErr w:type="gramStart"/>
      <w:r w:rsidRPr="004619D4">
        <w:rPr>
          <w:sz w:val="28"/>
          <w:szCs w:val="28"/>
        </w:rPr>
        <w:t>-  по</w:t>
      </w:r>
      <w:proofErr w:type="gramEnd"/>
      <w:r w:rsidRPr="004619D4">
        <w:rPr>
          <w:sz w:val="28"/>
          <w:szCs w:val="28"/>
        </w:rPr>
        <w:t xml:space="preserve"> доверенности.</w:t>
      </w:r>
    </w:p>
    <w:p w14:paraId="7153A01B" w14:textId="745F5C31" w:rsidR="00527831" w:rsidRPr="004619D4" w:rsidRDefault="002E452E" w:rsidP="00D46817">
      <w:pPr>
        <w:ind w:firstLine="643"/>
        <w:jc w:val="both"/>
        <w:rPr>
          <w:sz w:val="28"/>
          <w:szCs w:val="28"/>
        </w:rPr>
      </w:pPr>
      <w:r w:rsidRPr="004619D4">
        <w:rPr>
          <w:sz w:val="28"/>
          <w:szCs w:val="28"/>
        </w:rPr>
        <w:t xml:space="preserve">   </w:t>
      </w:r>
      <w:r w:rsidR="00527831" w:rsidRPr="004619D4">
        <w:rPr>
          <w:sz w:val="28"/>
          <w:szCs w:val="28"/>
        </w:rPr>
        <w:t>Список акционеров для участия в собрании будет составлен</w:t>
      </w:r>
      <w:r w:rsidR="00E37BAC" w:rsidRPr="004619D4">
        <w:rPr>
          <w:sz w:val="28"/>
          <w:szCs w:val="28"/>
        </w:rPr>
        <w:t xml:space="preserve"> на основании данных реестра </w:t>
      </w:r>
      <w:proofErr w:type="gramStart"/>
      <w:r w:rsidR="00E37BAC" w:rsidRPr="004619D4">
        <w:rPr>
          <w:sz w:val="28"/>
          <w:szCs w:val="28"/>
        </w:rPr>
        <w:t xml:space="preserve">акционеров </w:t>
      </w:r>
      <w:r w:rsidR="00527831" w:rsidRPr="004619D4">
        <w:rPr>
          <w:sz w:val="28"/>
          <w:szCs w:val="28"/>
        </w:rPr>
        <w:t xml:space="preserve"> по</w:t>
      </w:r>
      <w:proofErr w:type="gramEnd"/>
      <w:r w:rsidR="00527831" w:rsidRPr="004619D4">
        <w:rPr>
          <w:sz w:val="28"/>
          <w:szCs w:val="28"/>
        </w:rPr>
        <w:t xml:space="preserve"> состоянию на </w:t>
      </w:r>
      <w:r w:rsidR="006F3F66">
        <w:rPr>
          <w:sz w:val="28"/>
          <w:szCs w:val="28"/>
        </w:rPr>
        <w:t>0</w:t>
      </w:r>
      <w:r w:rsidR="001D31E2">
        <w:rPr>
          <w:sz w:val="28"/>
          <w:szCs w:val="28"/>
        </w:rPr>
        <w:t>9</w:t>
      </w:r>
      <w:r w:rsidRPr="004619D4">
        <w:rPr>
          <w:sz w:val="28"/>
          <w:szCs w:val="28"/>
        </w:rPr>
        <w:t xml:space="preserve"> марта</w:t>
      </w:r>
      <w:r w:rsidR="00527831" w:rsidRPr="004619D4">
        <w:rPr>
          <w:sz w:val="28"/>
          <w:szCs w:val="28"/>
        </w:rPr>
        <w:t xml:space="preserve"> 20</w:t>
      </w:r>
      <w:r w:rsidR="00282934" w:rsidRPr="004619D4">
        <w:rPr>
          <w:sz w:val="28"/>
          <w:szCs w:val="28"/>
        </w:rPr>
        <w:t>2</w:t>
      </w:r>
      <w:r w:rsidR="001D31E2">
        <w:rPr>
          <w:sz w:val="28"/>
          <w:szCs w:val="28"/>
        </w:rPr>
        <w:t>6</w:t>
      </w:r>
      <w:r w:rsidR="00527831" w:rsidRPr="004619D4">
        <w:rPr>
          <w:sz w:val="28"/>
          <w:szCs w:val="28"/>
        </w:rPr>
        <w:t xml:space="preserve"> года.</w:t>
      </w:r>
    </w:p>
    <w:p w14:paraId="30321BFA" w14:textId="77777777" w:rsidR="003B1D29" w:rsidRPr="004619D4" w:rsidRDefault="002E452E" w:rsidP="00D46817">
      <w:pPr>
        <w:pStyle w:val="a5"/>
        <w:jc w:val="both"/>
        <w:rPr>
          <w:sz w:val="28"/>
          <w:szCs w:val="28"/>
        </w:rPr>
      </w:pPr>
      <w:r w:rsidRPr="004619D4">
        <w:rPr>
          <w:sz w:val="28"/>
          <w:szCs w:val="28"/>
        </w:rPr>
        <w:t xml:space="preserve">      </w:t>
      </w:r>
    </w:p>
    <w:p w14:paraId="0D681C84" w14:textId="77777777" w:rsidR="003B1D29" w:rsidRPr="004619D4" w:rsidRDefault="003B1D29" w:rsidP="00D46817">
      <w:pPr>
        <w:pStyle w:val="a5"/>
        <w:jc w:val="both"/>
        <w:rPr>
          <w:sz w:val="28"/>
          <w:szCs w:val="28"/>
        </w:rPr>
      </w:pPr>
    </w:p>
    <w:p w14:paraId="6E1AAD7F" w14:textId="77777777" w:rsidR="003B1D29" w:rsidRPr="004619D4" w:rsidRDefault="003B1D29" w:rsidP="00D46817">
      <w:pPr>
        <w:pStyle w:val="a5"/>
        <w:jc w:val="both"/>
        <w:rPr>
          <w:sz w:val="28"/>
          <w:szCs w:val="28"/>
        </w:rPr>
      </w:pPr>
    </w:p>
    <w:p w14:paraId="107ECE29" w14:textId="77777777" w:rsidR="007F084E" w:rsidRPr="004619D4" w:rsidRDefault="003B1D29" w:rsidP="00D46817">
      <w:pPr>
        <w:pStyle w:val="a5"/>
        <w:jc w:val="both"/>
        <w:rPr>
          <w:sz w:val="28"/>
          <w:szCs w:val="28"/>
        </w:rPr>
      </w:pPr>
      <w:r w:rsidRPr="004619D4">
        <w:rPr>
          <w:sz w:val="28"/>
          <w:szCs w:val="28"/>
        </w:rPr>
        <w:t xml:space="preserve">     </w:t>
      </w:r>
      <w:r w:rsidR="002E452E" w:rsidRPr="004619D4">
        <w:rPr>
          <w:sz w:val="28"/>
          <w:szCs w:val="28"/>
        </w:rPr>
        <w:t xml:space="preserve"> </w:t>
      </w:r>
      <w:r w:rsidR="007F084E" w:rsidRPr="004619D4">
        <w:rPr>
          <w:sz w:val="28"/>
          <w:szCs w:val="28"/>
        </w:rPr>
        <w:t>Наблюдательный совет ОАО</w:t>
      </w:r>
      <w:r w:rsidR="00B40660" w:rsidRPr="004619D4">
        <w:rPr>
          <w:sz w:val="28"/>
          <w:szCs w:val="28"/>
        </w:rPr>
        <w:t xml:space="preserve"> </w:t>
      </w:r>
      <w:r w:rsidR="007F084E" w:rsidRPr="004619D4">
        <w:rPr>
          <w:sz w:val="28"/>
          <w:szCs w:val="28"/>
        </w:rPr>
        <w:t>«</w:t>
      </w:r>
      <w:proofErr w:type="spellStart"/>
      <w:r w:rsidR="007F084E" w:rsidRPr="004619D4">
        <w:rPr>
          <w:sz w:val="28"/>
          <w:szCs w:val="28"/>
        </w:rPr>
        <w:t>Гроднопромстрой</w:t>
      </w:r>
      <w:proofErr w:type="spellEnd"/>
      <w:r w:rsidR="007F084E" w:rsidRPr="004619D4">
        <w:rPr>
          <w:sz w:val="28"/>
          <w:szCs w:val="28"/>
        </w:rPr>
        <w:t>»</w:t>
      </w:r>
      <w:r w:rsidR="00D46817" w:rsidRPr="004619D4">
        <w:rPr>
          <w:sz w:val="28"/>
          <w:szCs w:val="28"/>
        </w:rPr>
        <w:t>.</w:t>
      </w:r>
    </w:p>
    <w:sectPr w:rsidR="007F084E" w:rsidRPr="004619D4" w:rsidSect="00D46817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423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FAA1E3A"/>
    <w:multiLevelType w:val="hybridMultilevel"/>
    <w:tmpl w:val="BB3C9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4E"/>
    <w:rsid w:val="00037683"/>
    <w:rsid w:val="00055572"/>
    <w:rsid w:val="00070CED"/>
    <w:rsid w:val="00093ACF"/>
    <w:rsid w:val="000D6E64"/>
    <w:rsid w:val="000E7F16"/>
    <w:rsid w:val="00142AAA"/>
    <w:rsid w:val="001455A4"/>
    <w:rsid w:val="001832AF"/>
    <w:rsid w:val="001930AA"/>
    <w:rsid w:val="001931C8"/>
    <w:rsid w:val="001A7653"/>
    <w:rsid w:val="001B3DC9"/>
    <w:rsid w:val="001B7ED9"/>
    <w:rsid w:val="001D31E2"/>
    <w:rsid w:val="00204CCE"/>
    <w:rsid w:val="00237BF6"/>
    <w:rsid w:val="00282934"/>
    <w:rsid w:val="0029018B"/>
    <w:rsid w:val="002A7A59"/>
    <w:rsid w:val="002C2B06"/>
    <w:rsid w:val="002E452E"/>
    <w:rsid w:val="002F6233"/>
    <w:rsid w:val="00300453"/>
    <w:rsid w:val="00324FC4"/>
    <w:rsid w:val="003B1D29"/>
    <w:rsid w:val="003D139E"/>
    <w:rsid w:val="003E0964"/>
    <w:rsid w:val="004619D4"/>
    <w:rsid w:val="004957A1"/>
    <w:rsid w:val="004D1EDC"/>
    <w:rsid w:val="004D7A45"/>
    <w:rsid w:val="00506055"/>
    <w:rsid w:val="0051271A"/>
    <w:rsid w:val="00527831"/>
    <w:rsid w:val="00563E1D"/>
    <w:rsid w:val="00571F9E"/>
    <w:rsid w:val="005863F4"/>
    <w:rsid w:val="00591A29"/>
    <w:rsid w:val="005A7216"/>
    <w:rsid w:val="005C194F"/>
    <w:rsid w:val="005D15F7"/>
    <w:rsid w:val="00666B1E"/>
    <w:rsid w:val="006F3F66"/>
    <w:rsid w:val="00717404"/>
    <w:rsid w:val="00723DE0"/>
    <w:rsid w:val="00782C84"/>
    <w:rsid w:val="0078623B"/>
    <w:rsid w:val="00792739"/>
    <w:rsid w:val="007A0F7C"/>
    <w:rsid w:val="007F084E"/>
    <w:rsid w:val="008210E4"/>
    <w:rsid w:val="008437EE"/>
    <w:rsid w:val="00854F91"/>
    <w:rsid w:val="008C4F13"/>
    <w:rsid w:val="009003D3"/>
    <w:rsid w:val="00902175"/>
    <w:rsid w:val="00955C3C"/>
    <w:rsid w:val="00964337"/>
    <w:rsid w:val="009D4A6F"/>
    <w:rsid w:val="00A309F7"/>
    <w:rsid w:val="00AF4BDA"/>
    <w:rsid w:val="00B0135B"/>
    <w:rsid w:val="00B40660"/>
    <w:rsid w:val="00B6054B"/>
    <w:rsid w:val="00BA2861"/>
    <w:rsid w:val="00BC057D"/>
    <w:rsid w:val="00BC4A05"/>
    <w:rsid w:val="00BC6755"/>
    <w:rsid w:val="00BD14A8"/>
    <w:rsid w:val="00C03E4F"/>
    <w:rsid w:val="00C715D0"/>
    <w:rsid w:val="00C72ACA"/>
    <w:rsid w:val="00C77471"/>
    <w:rsid w:val="00C845ED"/>
    <w:rsid w:val="00CA0767"/>
    <w:rsid w:val="00CE0369"/>
    <w:rsid w:val="00D03DA2"/>
    <w:rsid w:val="00D16559"/>
    <w:rsid w:val="00D43481"/>
    <w:rsid w:val="00D46817"/>
    <w:rsid w:val="00D561E8"/>
    <w:rsid w:val="00D83F94"/>
    <w:rsid w:val="00D909F7"/>
    <w:rsid w:val="00DD1F2C"/>
    <w:rsid w:val="00E12E55"/>
    <w:rsid w:val="00E37BAC"/>
    <w:rsid w:val="00E94243"/>
    <w:rsid w:val="00F84203"/>
    <w:rsid w:val="00FA5AC6"/>
    <w:rsid w:val="00FE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2B10C"/>
  <w15:docId w15:val="{EEDE7C8C-0E7A-4867-AADC-EA5AE53D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084E"/>
  </w:style>
  <w:style w:type="paragraph" w:styleId="1">
    <w:name w:val="heading 1"/>
    <w:basedOn w:val="a"/>
    <w:next w:val="a"/>
    <w:link w:val="10"/>
    <w:qFormat/>
    <w:rsid w:val="007F084E"/>
    <w:pPr>
      <w:keepNext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084E"/>
    <w:rPr>
      <w:sz w:val="24"/>
    </w:rPr>
  </w:style>
  <w:style w:type="paragraph" w:styleId="a5">
    <w:name w:val="Body Text Indent"/>
    <w:basedOn w:val="a"/>
    <w:link w:val="a6"/>
    <w:rsid w:val="007F084E"/>
    <w:pPr>
      <w:ind w:left="360"/>
    </w:pPr>
    <w:rPr>
      <w:sz w:val="24"/>
    </w:rPr>
  </w:style>
  <w:style w:type="paragraph" w:styleId="a7">
    <w:name w:val="Balloon Text"/>
    <w:basedOn w:val="a"/>
    <w:semiHidden/>
    <w:rsid w:val="007F084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27831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455A4"/>
    <w:rPr>
      <w:b/>
      <w:sz w:val="30"/>
    </w:rPr>
  </w:style>
  <w:style w:type="character" w:customStyle="1" w:styleId="a4">
    <w:name w:val="Основной текст Знак"/>
    <w:basedOn w:val="a0"/>
    <w:link w:val="a3"/>
    <w:rsid w:val="001455A4"/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1455A4"/>
    <w:rPr>
      <w:sz w:val="24"/>
    </w:rPr>
  </w:style>
  <w:style w:type="paragraph" w:customStyle="1" w:styleId="a9">
    <w:name w:val="Стиль"/>
    <w:basedOn w:val="a"/>
    <w:autoRedefine/>
    <w:rsid w:val="00FE6C26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2">
    <w:name w:val="Основной текст (2)_"/>
    <w:basedOn w:val="a0"/>
    <w:link w:val="20"/>
    <w:rsid w:val="0030045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0453"/>
    <w:pPr>
      <w:widowControl w:val="0"/>
      <w:shd w:val="clear" w:color="auto" w:fill="FFFFFF"/>
      <w:spacing w:line="266" w:lineRule="exact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F1420-CDD6-4F2A-A49F-262F1F2F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редактору газеты</vt:lpstr>
    </vt:vector>
  </TitlesOfParts>
  <Company>RK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редактору газеты</dc:title>
  <dc:creator>User</dc:creator>
  <cp:lastModifiedBy>Никита Воробьев</cp:lastModifiedBy>
  <cp:revision>2</cp:revision>
  <cp:lastPrinted>2021-02-08T11:53:00Z</cp:lastPrinted>
  <dcterms:created xsi:type="dcterms:W3CDTF">2026-02-17T10:11:00Z</dcterms:created>
  <dcterms:modified xsi:type="dcterms:W3CDTF">2026-02-17T10:11:00Z</dcterms:modified>
</cp:coreProperties>
</file>